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2" w:type="dxa"/>
        <w:tblInd w:w="-34" w:type="dxa"/>
        <w:tblLook w:val="01E0"/>
      </w:tblPr>
      <w:tblGrid>
        <w:gridCol w:w="4111"/>
        <w:gridCol w:w="1071"/>
        <w:gridCol w:w="5040"/>
      </w:tblGrid>
      <w:tr w:rsidR="005575E6" w:rsidRPr="001E7FC3" w:rsidTr="00D01BA5">
        <w:trPr>
          <w:trHeight w:val="1651"/>
        </w:trPr>
        <w:tc>
          <w:tcPr>
            <w:tcW w:w="4111" w:type="dxa"/>
            <w:tcBorders>
              <w:bottom w:val="thickThinSmallGap" w:sz="24" w:space="0" w:color="auto"/>
            </w:tcBorders>
          </w:tcPr>
          <w:p w:rsidR="005575E6" w:rsidRPr="001E7FC3" w:rsidRDefault="005575E6" w:rsidP="00D01BA5">
            <w:pPr>
              <w:rPr>
                <w:color w:val="3366FF"/>
                <w:sz w:val="28"/>
                <w:szCs w:val="28"/>
                <w:lang w:val="kk-KZ"/>
              </w:rPr>
            </w:pPr>
          </w:p>
          <w:p w:rsidR="005575E6" w:rsidRPr="001E7FC3" w:rsidRDefault="005575E6" w:rsidP="00D01BA5">
            <w:pPr>
              <w:jc w:val="center"/>
              <w:rPr>
                <w:b/>
                <w:color w:val="3366FF"/>
                <w:sz w:val="26"/>
                <w:szCs w:val="26"/>
                <w:lang w:val="kk-KZ"/>
              </w:rPr>
            </w:pPr>
            <w:r w:rsidRPr="001E7FC3">
              <w:rPr>
                <w:b/>
                <w:color w:val="3366FF"/>
                <w:sz w:val="26"/>
                <w:szCs w:val="26"/>
                <w:lang w:val="kk-KZ"/>
              </w:rPr>
              <w:t>ЖАРҚАЙЫҢ АУДАНЫНЫҢ</w:t>
            </w:r>
          </w:p>
          <w:p w:rsidR="005575E6" w:rsidRDefault="005575E6" w:rsidP="00D01BA5">
            <w:pPr>
              <w:jc w:val="center"/>
              <w:rPr>
                <w:b/>
                <w:color w:val="3366FF"/>
                <w:sz w:val="26"/>
                <w:szCs w:val="26"/>
                <w:lang w:val="kk-KZ"/>
              </w:rPr>
            </w:pPr>
            <w:r w:rsidRPr="001E7FC3">
              <w:rPr>
                <w:b/>
                <w:color w:val="3366FF"/>
                <w:sz w:val="26"/>
                <w:szCs w:val="26"/>
                <w:lang w:val="kk-KZ"/>
              </w:rPr>
              <w:t>БІЛІМ БӨЛІМІ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 xml:space="preserve">НІҢ 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«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ЗЕРНОГРАД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 xml:space="preserve"> НЕГ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ЗГ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 xml:space="preserve"> ЖАЛПЫ Б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Л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М</w:t>
            </w:r>
          </w:p>
          <w:p w:rsidR="005575E6" w:rsidRPr="00D25EAD" w:rsidRDefault="005575E6" w:rsidP="00D01BA5">
            <w:pPr>
              <w:jc w:val="center"/>
              <w:rPr>
                <w:b/>
                <w:color w:val="3366FF"/>
                <w:sz w:val="26"/>
                <w:szCs w:val="26"/>
              </w:rPr>
            </w:pPr>
            <w:r>
              <w:rPr>
                <w:b/>
                <w:color w:val="3366FF"/>
                <w:sz w:val="26"/>
                <w:szCs w:val="26"/>
              </w:rPr>
              <w:t>БЕРУ МЕКТЕБ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>
              <w:rPr>
                <w:b/>
                <w:color w:val="3366FF"/>
                <w:sz w:val="26"/>
                <w:szCs w:val="26"/>
              </w:rPr>
              <w:t>»</w:t>
            </w:r>
          </w:p>
          <w:p w:rsidR="005575E6" w:rsidRPr="001E7FC3" w:rsidRDefault="005575E6" w:rsidP="00D01BA5">
            <w:pPr>
              <w:jc w:val="center"/>
              <w:rPr>
                <w:rFonts w:ascii="KZ Times New Roman" w:hAnsi="KZ Times New Roman" w:cs="KZ Times New Roman"/>
                <w:b/>
                <w:color w:val="3366FF"/>
                <w:sz w:val="28"/>
                <w:szCs w:val="28"/>
                <w:lang w:val="kk-KZ"/>
              </w:rPr>
            </w:pPr>
            <w:r w:rsidRPr="001E7FC3">
              <w:rPr>
                <w:b/>
                <w:color w:val="3366FF"/>
                <w:sz w:val="26"/>
                <w:szCs w:val="26"/>
                <w:lang w:val="kk-KZ"/>
              </w:rPr>
              <w:t>МЕМЛЕКЕТТІК МЕКЕМЕСІ</w:t>
            </w:r>
          </w:p>
        </w:tc>
        <w:tc>
          <w:tcPr>
            <w:tcW w:w="1071" w:type="dxa"/>
            <w:tcBorders>
              <w:bottom w:val="thickThinSmallGap" w:sz="24" w:space="0" w:color="auto"/>
            </w:tcBorders>
          </w:tcPr>
          <w:p w:rsidR="005575E6" w:rsidRPr="00C40062" w:rsidRDefault="005575E6" w:rsidP="00D01BA5">
            <w:pPr>
              <w:jc w:val="center"/>
              <w:rPr>
                <w:color w:val="3366FF"/>
                <w:sz w:val="28"/>
                <w:szCs w:val="28"/>
                <w:lang w:val="kk-KZ"/>
              </w:rPr>
            </w:pPr>
          </w:p>
        </w:tc>
        <w:tc>
          <w:tcPr>
            <w:tcW w:w="5040" w:type="dxa"/>
            <w:tcBorders>
              <w:bottom w:val="thickThinSmallGap" w:sz="24" w:space="0" w:color="auto"/>
            </w:tcBorders>
          </w:tcPr>
          <w:p w:rsidR="005575E6" w:rsidRPr="0000373E" w:rsidRDefault="005575E6" w:rsidP="00D01BA5">
            <w:pPr>
              <w:pStyle w:val="4"/>
              <w:jc w:val="center"/>
              <w:rPr>
                <w:rFonts w:eastAsia="Times New Roman"/>
                <w:b/>
                <w:color w:val="3366FF"/>
                <w:szCs w:val="28"/>
                <w:lang w:val="kk-KZ"/>
              </w:rPr>
            </w:pPr>
          </w:p>
          <w:p w:rsidR="005575E6" w:rsidRPr="001E7FC3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  <w:r w:rsidRPr="001E7FC3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ГОСУДАРСТВЕННОЕ УЧРЕЖДЕНИЕ</w:t>
            </w:r>
          </w:p>
          <w:p w:rsidR="005575E6" w:rsidRPr="00837E5C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  <w:r w:rsidRPr="00837E5C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«</w:t>
            </w:r>
            <w:r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ЗЕРНОГРАДСКАЯ ОСНОВНАЯ ОБЩЕОБРАЗОВАТЕЛЬНАЯ ШКОЛА</w:t>
            </w:r>
            <w:r w:rsidRPr="00837E5C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 xml:space="preserve">» </w:t>
            </w:r>
            <w:r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ОТДЕЛА ОБРАЗОВАНИЯ</w:t>
            </w:r>
          </w:p>
          <w:p w:rsidR="005575E6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  <w:r w:rsidRPr="001E7FC3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ЖАРКАИНСКОГО РАЙОНА</w:t>
            </w:r>
          </w:p>
          <w:p w:rsidR="005575E6" w:rsidRPr="001E7FC3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</w:p>
          <w:p w:rsidR="005575E6" w:rsidRPr="001E7FC3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8"/>
                <w:szCs w:val="28"/>
              </w:rPr>
            </w:pPr>
          </w:p>
          <w:p w:rsidR="005575E6" w:rsidRPr="001E7FC3" w:rsidRDefault="005575E6" w:rsidP="00D01BA5">
            <w:pPr>
              <w:rPr>
                <w:color w:val="3366FF"/>
              </w:rPr>
            </w:pPr>
          </w:p>
          <w:p w:rsidR="005575E6" w:rsidRPr="001E7FC3" w:rsidRDefault="005575E6" w:rsidP="00D01BA5">
            <w:pPr>
              <w:rPr>
                <w:color w:val="3366FF"/>
              </w:rPr>
            </w:pPr>
          </w:p>
        </w:tc>
      </w:tr>
    </w:tbl>
    <w:p w:rsidR="005575E6" w:rsidRPr="0046038C" w:rsidRDefault="005575E6" w:rsidP="005575E6">
      <w:pPr>
        <w:jc w:val="both"/>
        <w:rPr>
          <w:color w:val="3366FF"/>
        </w:rPr>
      </w:pPr>
    </w:p>
    <w:p w:rsidR="005575E6" w:rsidRPr="00D118E7" w:rsidRDefault="005575E6" w:rsidP="005575E6">
      <w:pPr>
        <w:rPr>
          <w:b/>
          <w:color w:val="3366FF"/>
          <w:sz w:val="28"/>
          <w:szCs w:val="28"/>
          <w:lang w:val="ru-MO"/>
        </w:rPr>
      </w:pPr>
      <w:r w:rsidRPr="00D118E7">
        <w:rPr>
          <w:rFonts w:ascii="KZ Times New Roman" w:hAnsi="KZ Times New Roman"/>
          <w:b/>
          <w:color w:val="3366FF"/>
          <w:sz w:val="28"/>
          <w:szCs w:val="28"/>
          <w:lang w:val="kk-KZ"/>
        </w:rPr>
        <w:t>Б Ұ Й Р Ы Қ</w:t>
      </w:r>
      <w:r>
        <w:rPr>
          <w:rFonts w:ascii="KZ Times New Roman" w:hAnsi="KZ Times New Roman"/>
          <w:b/>
          <w:color w:val="3366FF"/>
          <w:sz w:val="28"/>
          <w:szCs w:val="28"/>
          <w:lang w:val="kk-KZ"/>
        </w:rPr>
        <w:t xml:space="preserve">                                                                   </w:t>
      </w:r>
      <w:r w:rsidRPr="00D118E7">
        <w:rPr>
          <w:b/>
          <w:color w:val="3366FF"/>
          <w:sz w:val="28"/>
          <w:szCs w:val="28"/>
        </w:rPr>
        <w:t>П Р И К А З</w:t>
      </w:r>
    </w:p>
    <w:p w:rsidR="005575E6" w:rsidRPr="00C77E47" w:rsidRDefault="005575E6" w:rsidP="005575E6">
      <w:pPr>
        <w:jc w:val="both"/>
        <w:rPr>
          <w:b/>
          <w:sz w:val="26"/>
          <w:szCs w:val="26"/>
          <w:lang w:val="ru-MO"/>
        </w:rPr>
      </w:pPr>
    </w:p>
    <w:p w:rsidR="005575E6" w:rsidRPr="00C77E47" w:rsidRDefault="005575E6" w:rsidP="005575E6">
      <w:pPr>
        <w:jc w:val="both"/>
        <w:rPr>
          <w:color w:val="3366FF"/>
          <w:sz w:val="22"/>
          <w:szCs w:val="22"/>
        </w:rPr>
      </w:pPr>
      <w:r w:rsidRPr="00C77E47">
        <w:rPr>
          <w:color w:val="3366FF"/>
          <w:sz w:val="22"/>
          <w:szCs w:val="22"/>
        </w:rPr>
        <w:t>_</w:t>
      </w:r>
      <w:r>
        <w:rPr>
          <w:color w:val="3366FF"/>
          <w:sz w:val="22"/>
          <w:szCs w:val="22"/>
        </w:rPr>
        <w:t>______________</w:t>
      </w:r>
      <w:r>
        <w:rPr>
          <w:color w:val="3366FF"/>
          <w:sz w:val="22"/>
          <w:szCs w:val="22"/>
          <w:lang w:val="kk-KZ"/>
        </w:rPr>
        <w:t xml:space="preserve"> 2017</w:t>
      </w:r>
      <w:r>
        <w:rPr>
          <w:color w:val="3366FF"/>
          <w:sz w:val="22"/>
          <w:szCs w:val="22"/>
        </w:rPr>
        <w:t>_</w:t>
      </w:r>
      <w:r w:rsidRPr="00C77E47">
        <w:rPr>
          <w:color w:val="3366FF"/>
          <w:sz w:val="22"/>
          <w:szCs w:val="22"/>
        </w:rPr>
        <w:t>№______</w:t>
      </w:r>
      <w:r w:rsidRPr="00C77E47">
        <w:rPr>
          <w:color w:val="3366FF"/>
          <w:sz w:val="22"/>
          <w:szCs w:val="22"/>
        </w:rPr>
        <w:tab/>
      </w:r>
    </w:p>
    <w:p w:rsidR="005575E6" w:rsidRPr="00F9557A" w:rsidRDefault="005575E6" w:rsidP="005575E6">
      <w:pPr>
        <w:jc w:val="both"/>
        <w:rPr>
          <w:color w:val="3366FF"/>
        </w:rPr>
      </w:pPr>
    </w:p>
    <w:p w:rsidR="005575E6" w:rsidRDefault="005575E6" w:rsidP="005575E6">
      <w:pPr>
        <w:jc w:val="both"/>
        <w:rPr>
          <w:color w:val="3366FF"/>
        </w:rPr>
      </w:pPr>
      <w:r>
        <w:rPr>
          <w:color w:val="3366FF"/>
        </w:rPr>
        <w:t xml:space="preserve">                      Зерноград </w:t>
      </w:r>
      <w:proofErr w:type="spellStart"/>
      <w:r>
        <w:rPr>
          <w:color w:val="3366FF"/>
        </w:rPr>
        <w:t>селосы</w:t>
      </w:r>
      <w:proofErr w:type="spellEnd"/>
      <w:r>
        <w:rPr>
          <w:color w:val="3366FF"/>
        </w:rPr>
        <w:t xml:space="preserve">                                                          село </w:t>
      </w:r>
      <w:proofErr w:type="spellStart"/>
      <w:r>
        <w:rPr>
          <w:color w:val="3366FF"/>
        </w:rPr>
        <w:t>Зерноградское</w:t>
      </w:r>
      <w:proofErr w:type="spellEnd"/>
      <w:r>
        <w:rPr>
          <w:color w:val="3366FF"/>
        </w:rPr>
        <w:t xml:space="preserve"> </w:t>
      </w:r>
    </w:p>
    <w:p w:rsidR="005575E6" w:rsidRPr="002B3108" w:rsidRDefault="005575E6" w:rsidP="005575E6">
      <w:pPr>
        <w:jc w:val="both"/>
        <w:rPr>
          <w:color w:val="3366FF"/>
        </w:rPr>
      </w:pPr>
    </w:p>
    <w:p w:rsidR="005575E6" w:rsidRPr="00655369" w:rsidRDefault="005575E6" w:rsidP="005575E6">
      <w:pPr>
        <w:ind w:left="-993"/>
        <w:jc w:val="both"/>
        <w:rPr>
          <w:b/>
          <w:sz w:val="28"/>
          <w:szCs w:val="28"/>
        </w:rPr>
      </w:pPr>
      <w:r w:rsidRPr="001000B9">
        <w:rPr>
          <w:color w:val="3366FF"/>
          <w:sz w:val="28"/>
          <w:szCs w:val="28"/>
        </w:rPr>
        <w:t>┌     ┐┌</w:t>
      </w:r>
      <w:r w:rsidRPr="00B7604E">
        <w:rPr>
          <w:b/>
          <w:color w:val="3366FF"/>
        </w:rPr>
        <w:tab/>
      </w:r>
      <w:r>
        <w:rPr>
          <w:b/>
          <w:color w:val="3366FF"/>
        </w:rPr>
        <w:t xml:space="preserve">                                                                                    </w:t>
      </w:r>
      <w:r w:rsidRPr="001000B9">
        <w:rPr>
          <w:color w:val="3366FF"/>
          <w:sz w:val="28"/>
          <w:szCs w:val="28"/>
        </w:rPr>
        <w:t>┐</w:t>
      </w:r>
    </w:p>
    <w:p w:rsidR="005575E6" w:rsidRDefault="005575E6" w:rsidP="005575E6">
      <w:pPr>
        <w:rPr>
          <w:b/>
          <w:bCs/>
        </w:rPr>
      </w:pPr>
      <w:r>
        <w:rPr>
          <w:b/>
          <w:bCs/>
        </w:rPr>
        <w:t xml:space="preserve">Об организации охраны </w:t>
      </w:r>
      <w:proofErr w:type="gramStart"/>
      <w:r>
        <w:rPr>
          <w:b/>
          <w:bCs/>
        </w:rPr>
        <w:t>пропускного</w:t>
      </w:r>
      <w:proofErr w:type="gramEnd"/>
      <w:r>
        <w:rPr>
          <w:b/>
          <w:bCs/>
        </w:rPr>
        <w:t xml:space="preserve"> и внутри </w:t>
      </w:r>
    </w:p>
    <w:p w:rsidR="005575E6" w:rsidRDefault="005575E6" w:rsidP="005575E6">
      <w:pPr>
        <w:rPr>
          <w:b/>
          <w:bCs/>
        </w:rPr>
      </w:pPr>
      <w:proofErr w:type="gramStart"/>
      <w:r>
        <w:rPr>
          <w:b/>
          <w:bCs/>
        </w:rPr>
        <w:t>объектового</w:t>
      </w:r>
      <w:proofErr w:type="gramEnd"/>
      <w:r>
        <w:rPr>
          <w:b/>
          <w:bCs/>
        </w:rPr>
        <w:t xml:space="preserve"> режимов работы в зданиях и на</w:t>
      </w:r>
    </w:p>
    <w:p w:rsidR="005575E6" w:rsidRDefault="005575E6" w:rsidP="005575E6">
      <w:pPr>
        <w:rPr>
          <w:b/>
          <w:bCs/>
        </w:rPr>
      </w:pPr>
      <w:r>
        <w:rPr>
          <w:b/>
          <w:bCs/>
        </w:rPr>
        <w:t xml:space="preserve">территории </w:t>
      </w:r>
      <w:proofErr w:type="spellStart"/>
      <w:r>
        <w:rPr>
          <w:b/>
          <w:bCs/>
        </w:rPr>
        <w:t>Зерноградской</w:t>
      </w:r>
      <w:proofErr w:type="spellEnd"/>
      <w:r>
        <w:rPr>
          <w:b/>
          <w:bCs/>
        </w:rPr>
        <w:t xml:space="preserve"> ООШ </w:t>
      </w:r>
    </w:p>
    <w:p w:rsidR="005575E6" w:rsidRDefault="005575E6" w:rsidP="005575E6">
      <w:pPr>
        <w:rPr>
          <w:b/>
          <w:bCs/>
          <w:lang w:val="kk-KZ"/>
        </w:rPr>
      </w:pPr>
      <w:r>
        <w:rPr>
          <w:b/>
          <w:bCs/>
        </w:rPr>
        <w:t>в 2017-2018 учебном году</w:t>
      </w:r>
    </w:p>
    <w:p w:rsidR="005575E6" w:rsidRDefault="005575E6" w:rsidP="005575E6">
      <w:pPr>
        <w:rPr>
          <w:b/>
          <w:bCs/>
          <w:lang w:val="kk-KZ"/>
        </w:rPr>
      </w:pPr>
    </w:p>
    <w:p w:rsidR="005575E6" w:rsidRDefault="005575E6" w:rsidP="005575E6">
      <w:pPr>
        <w:rPr>
          <w:b/>
          <w:bCs/>
          <w:lang w:val="kk-KZ"/>
        </w:rPr>
      </w:pPr>
      <w:r w:rsidRPr="00305AA2">
        <w:rPr>
          <w:bCs/>
          <w:lang w:val="kk-KZ"/>
        </w:rPr>
        <w:t>В целях обеспечения надежной охраны зданий помещений и имущества, безопасного функционирования Зерноградской ООШ,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упорядочение работы учреждения</w:t>
      </w:r>
      <w:r>
        <w:rPr>
          <w:b/>
          <w:bCs/>
          <w:lang w:val="kk-KZ"/>
        </w:rPr>
        <w:t xml:space="preserve">  </w:t>
      </w:r>
      <w:r w:rsidRPr="00456C5F">
        <w:rPr>
          <w:b/>
          <w:bCs/>
          <w:lang w:val="kk-KZ"/>
        </w:rPr>
        <w:t>ПРИКАЗЫВАЮ:</w:t>
      </w:r>
    </w:p>
    <w:p w:rsidR="005575E6" w:rsidRPr="00DB60B5" w:rsidRDefault="005575E6" w:rsidP="005575E6">
      <w:pPr>
        <w:numPr>
          <w:ilvl w:val="0"/>
          <w:numId w:val="2"/>
        </w:numPr>
        <w:rPr>
          <w:bCs/>
          <w:lang w:val="kk-KZ"/>
        </w:rPr>
      </w:pPr>
      <w:r w:rsidRPr="00DB60B5">
        <w:rPr>
          <w:bCs/>
          <w:lang w:val="kk-KZ"/>
        </w:rPr>
        <w:t>Непосредственную охрану здания школы осуществлять техническим персоналом и сторожами школы</w:t>
      </w:r>
    </w:p>
    <w:p w:rsidR="005575E6" w:rsidRPr="00DB60B5" w:rsidRDefault="005575E6" w:rsidP="005575E6">
      <w:pPr>
        <w:numPr>
          <w:ilvl w:val="0"/>
          <w:numId w:val="2"/>
        </w:numPr>
        <w:rPr>
          <w:bCs/>
          <w:lang w:val="kk-KZ"/>
        </w:rPr>
      </w:pPr>
      <w:r w:rsidRPr="00DB60B5">
        <w:rPr>
          <w:bCs/>
          <w:lang w:val="kk-KZ"/>
        </w:rPr>
        <w:t>Местом для несения службы охраны определить фойе здания образовательного учреждения</w:t>
      </w:r>
    </w:p>
    <w:p w:rsidR="005575E6" w:rsidRPr="00DB60B5" w:rsidRDefault="005575E6" w:rsidP="005575E6">
      <w:pPr>
        <w:numPr>
          <w:ilvl w:val="0"/>
          <w:numId w:val="2"/>
        </w:numPr>
        <w:rPr>
          <w:bCs/>
          <w:lang w:val="kk-KZ"/>
        </w:rPr>
      </w:pPr>
      <w:r w:rsidRPr="00DB60B5">
        <w:rPr>
          <w:bCs/>
          <w:lang w:val="kk-KZ"/>
        </w:rPr>
        <w:t>Порядок работы охраны, обязанности сторожей и технического персонала определитьдолжностной инструкцией и положениями настоящего приказа</w:t>
      </w:r>
    </w:p>
    <w:p w:rsidR="005575E6" w:rsidRPr="00DB60B5" w:rsidRDefault="005575E6" w:rsidP="005575E6">
      <w:pPr>
        <w:numPr>
          <w:ilvl w:val="0"/>
          <w:numId w:val="2"/>
        </w:numPr>
        <w:rPr>
          <w:bCs/>
          <w:lang w:val="kk-KZ"/>
        </w:rPr>
      </w:pPr>
      <w:r w:rsidRPr="00DB60B5">
        <w:rPr>
          <w:bCs/>
          <w:lang w:val="kk-KZ"/>
        </w:rPr>
        <w:t>В целях исключения нахождения на территории и в здании школы посторонних лиц и предотвращения несонкционированного доступа порядок пропуска установить: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 w:rsidRPr="00DB60B5">
        <w:rPr>
          <w:bCs/>
          <w:lang w:val="kk-KZ"/>
        </w:rPr>
        <w:t xml:space="preserve">В здании и на территорию школы </w:t>
      </w:r>
      <w:r>
        <w:rPr>
          <w:bCs/>
          <w:lang w:val="kk-KZ"/>
        </w:rPr>
        <w:t xml:space="preserve">обеспечить только санкционированный доступ должностных лиц, персонала, обучающихся, посетителей транпортных средств 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Право санкционированного доступа вышеуказанной категории лиц и транспорта на объекты и территорию школы дают документы указанные в настоящем приказе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Вопросы согласования доступа лиц в образовательное учреждение, въезда транспортных средств на территорию возложить на Валиева Р.А. заместителя директора по безопасности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Вход в здание образовательного учреждения посетителей разрешать только при наличии у них документа, удостоверяющего личность, после регистрации в журнале учета посетителей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Круглосуточный доступ в здание образовательного учреждения разрешить дожностным лицам, педагогическому составу и обслуживающему персоналу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lastRenderedPageBreak/>
        <w:t>Проезд технических средств и транспорта для уборки территории и эвакуции мусора, завоза материальных средств и продуктов осуществлять с той стороны, где располодены хозяйственные помещения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Контроль пропуска (как при въезде, так же при выезде) вышеуказанных средств возложить на технический персонал и сторожей, а контроль за работой этих средств на объектах учреждения возложить на Валиева Р.А. заместителя директора по безопасности</w:t>
      </w:r>
    </w:p>
    <w:p w:rsidR="005575E6" w:rsidRDefault="005575E6" w:rsidP="005575E6">
      <w:pPr>
        <w:numPr>
          <w:ilvl w:val="0"/>
          <w:numId w:val="2"/>
        </w:numPr>
        <w:rPr>
          <w:bCs/>
          <w:lang w:val="kk-KZ"/>
        </w:rPr>
      </w:pPr>
      <w:r>
        <w:rPr>
          <w:bCs/>
          <w:lang w:val="kk-KZ"/>
        </w:rPr>
        <w:t>В целях упорядочения работы работы школы установить следующий распорядок:</w:t>
      </w:r>
    </w:p>
    <w:p w:rsidR="005575E6" w:rsidRDefault="005575E6" w:rsidP="005575E6">
      <w:pPr>
        <w:numPr>
          <w:ilvl w:val="0"/>
          <w:numId w:val="1"/>
        </w:numPr>
        <w:rPr>
          <w:bCs/>
          <w:lang w:val="kk-KZ"/>
        </w:rPr>
      </w:pPr>
      <w:r>
        <w:rPr>
          <w:bCs/>
          <w:lang w:val="kk-KZ"/>
        </w:rPr>
        <w:t xml:space="preserve">Рабочие дни: понедельник, вторник, </w:t>
      </w:r>
      <w:r w:rsidR="002B055D">
        <w:rPr>
          <w:bCs/>
          <w:lang w:val="kk-KZ"/>
        </w:rPr>
        <w:t>среда, четверг, пятница</w:t>
      </w:r>
    </w:p>
    <w:p w:rsidR="005575E6" w:rsidRDefault="005575E6" w:rsidP="005575E6">
      <w:pPr>
        <w:numPr>
          <w:ilvl w:val="0"/>
          <w:numId w:val="1"/>
        </w:numPr>
        <w:rPr>
          <w:bCs/>
          <w:lang w:val="kk-KZ"/>
        </w:rPr>
      </w:pPr>
      <w:r>
        <w:rPr>
          <w:bCs/>
          <w:lang w:val="kk-KZ"/>
        </w:rPr>
        <w:t xml:space="preserve">Нерабочие дни – </w:t>
      </w:r>
      <w:r w:rsidR="002B055D">
        <w:rPr>
          <w:bCs/>
          <w:lang w:val="kk-KZ"/>
        </w:rPr>
        <w:t xml:space="preserve">суббота, </w:t>
      </w:r>
      <w:r>
        <w:rPr>
          <w:bCs/>
          <w:lang w:val="kk-KZ"/>
        </w:rPr>
        <w:t>воскресенье</w:t>
      </w:r>
    </w:p>
    <w:p w:rsidR="005575E6" w:rsidRDefault="005575E6" w:rsidP="005575E6">
      <w:pPr>
        <w:numPr>
          <w:ilvl w:val="0"/>
          <w:numId w:val="1"/>
        </w:numPr>
        <w:rPr>
          <w:bCs/>
          <w:lang w:val="kk-KZ"/>
        </w:rPr>
      </w:pPr>
      <w:r>
        <w:rPr>
          <w:bCs/>
          <w:lang w:val="kk-KZ"/>
        </w:rPr>
        <w:t xml:space="preserve">Рабочее время </w:t>
      </w:r>
      <w:r w:rsidR="002B055D">
        <w:rPr>
          <w:bCs/>
          <w:lang w:val="kk-KZ"/>
        </w:rPr>
        <w:t>по рабочим дням – с 08.00 ч до 18</w:t>
      </w:r>
      <w:r>
        <w:rPr>
          <w:bCs/>
          <w:lang w:val="kk-KZ"/>
        </w:rPr>
        <w:t>.00ч</w:t>
      </w:r>
    </w:p>
    <w:p w:rsidR="005575E6" w:rsidRDefault="005575E6" w:rsidP="005575E6">
      <w:pPr>
        <w:numPr>
          <w:ilvl w:val="0"/>
          <w:numId w:val="2"/>
        </w:numPr>
        <w:rPr>
          <w:bCs/>
          <w:lang w:val="kk-KZ"/>
        </w:rPr>
      </w:pPr>
      <w:r>
        <w:rPr>
          <w:bCs/>
          <w:lang w:val="kk-KZ"/>
        </w:rPr>
        <w:t>Сирук И.Н. – завхозу школы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Организовать перед началом каждого рабочего дня проведение следующих проверок; безопасности территории вокруг зданий школы, состояние пломб на дверях запасных выходов, подвальных и хозяйственных помещений, состояние фойе, рекреаций, раздевалок лестничных проходов; безопасного содержания электрощитов и другого специального оборудования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Лично контролировать, совместно с дежурным преподавателем, прибытие и порядок пропуска обучающихся и сотрудников перед началом занятий; при необходимости оказывать помощь и принимать решение на пропуск обучающихся и сотрудников в случаях отсутствия у них пропускных документов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Особое внимание уделять проверке безопасности содержания мест проведения общих мероприятий в учреждении (актового зала, спортивного зала, спортивных сооружений, площадок на территории учреждения, др.мест)</w:t>
      </w:r>
    </w:p>
    <w:p w:rsidR="005575E6" w:rsidRDefault="005575E6" w:rsidP="005575E6">
      <w:pPr>
        <w:numPr>
          <w:ilvl w:val="0"/>
          <w:numId w:val="2"/>
        </w:numPr>
        <w:rPr>
          <w:bCs/>
          <w:lang w:val="kk-KZ"/>
        </w:rPr>
      </w:pPr>
      <w:r>
        <w:rPr>
          <w:bCs/>
          <w:lang w:val="kk-KZ"/>
        </w:rPr>
        <w:t>Преподавательскому (педагогическому) составу: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 xml:space="preserve">Прибывать на свои рабочие места за 15 минут до начала занятия. Непосредственно перед началом занятия визуальным осмотром проверять кабинет на предмет безопасного состояния и исправности оборудования, отсутствия подозрительных и опасных для жизни и здоровья людей предметов и веществ 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Прием родителей (посетителей) проводить на своих рабочих местах (в учебных кабинетах) после окончания последнего урока</w:t>
      </w:r>
    </w:p>
    <w:p w:rsidR="005575E6" w:rsidRDefault="005575E6" w:rsidP="005575E6">
      <w:pPr>
        <w:numPr>
          <w:ilvl w:val="1"/>
          <w:numId w:val="2"/>
        </w:numPr>
        <w:rPr>
          <w:bCs/>
          <w:lang w:val="kk-KZ"/>
        </w:rPr>
      </w:pPr>
      <w:r>
        <w:rPr>
          <w:bCs/>
          <w:lang w:val="kk-KZ"/>
        </w:rPr>
        <w:t>Котигорически запретить проведение временных огневых и других опасных работ без письменного разрешения руководителя школы предварительной организации надежных противопожарных и защитных мер.</w:t>
      </w:r>
    </w:p>
    <w:p w:rsidR="005575E6" w:rsidRDefault="005575E6" w:rsidP="005575E6">
      <w:pPr>
        <w:numPr>
          <w:ilvl w:val="0"/>
          <w:numId w:val="2"/>
        </w:numPr>
        <w:rPr>
          <w:bCs/>
          <w:lang w:val="kk-KZ"/>
        </w:rPr>
      </w:pPr>
      <w:r>
        <w:rPr>
          <w:bCs/>
          <w:lang w:val="kk-KZ"/>
        </w:rPr>
        <w:t>Помещения и места расположения оборудования имеющего повышенную подарную, электрическую, травматическую опасность обозначить стандартными знаками предупреждения</w:t>
      </w:r>
    </w:p>
    <w:p w:rsidR="005575E6" w:rsidRPr="00E55E42" w:rsidRDefault="005575E6" w:rsidP="005575E6">
      <w:pPr>
        <w:numPr>
          <w:ilvl w:val="0"/>
          <w:numId w:val="2"/>
        </w:numPr>
        <w:rPr>
          <w:lang w:val="kk-KZ"/>
        </w:rPr>
      </w:pPr>
      <w:r w:rsidRPr="00E55E42">
        <w:rPr>
          <w:bCs/>
          <w:lang w:val="kk-KZ"/>
        </w:rP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</w:t>
      </w:r>
      <w:r>
        <w:rPr>
          <w:bCs/>
          <w:lang w:val="kk-KZ"/>
        </w:rPr>
        <w:t xml:space="preserve"> и имущества, при пожаре и в случае возникновения чрезвычайных ситуаций.</w:t>
      </w:r>
    </w:p>
    <w:p w:rsidR="005575E6" w:rsidRPr="00E55E42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5575E6" w:rsidRPr="00E55E42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t>Сигналы оповещения, порядок проведения эвакуации людей и имущества довести до всего персонала и обучающихся.</w:t>
      </w:r>
    </w:p>
    <w:p w:rsidR="005575E6" w:rsidRPr="00E55E42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t>Бытовой мусор, строительные и производственные отходы собирать только на специально выделенной площадке в контейнеры, с последующим их вывозом специально оборудованным транспортом.</w:t>
      </w:r>
    </w:p>
    <w:p w:rsidR="005575E6" w:rsidRPr="00E55E42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lastRenderedPageBreak/>
        <w:t>Исключить сжигание мусора, использованной тары, отход и т.п., а так же разведение костров на территории школы.</w:t>
      </w:r>
    </w:p>
    <w:p w:rsidR="005575E6" w:rsidRPr="00F0100A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t>Содержать в исправном, рабочем состоянии освещении территории, входов в здания, оборудованных площадок и всех помещений.</w:t>
      </w:r>
    </w:p>
    <w:p w:rsidR="005575E6" w:rsidRPr="00F0100A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t>Валиеву Р.А. довести данный приказ до сведения работников школы на педагогическом совете.</w:t>
      </w:r>
    </w:p>
    <w:p w:rsidR="005575E6" w:rsidRPr="00F0100A" w:rsidRDefault="005575E6" w:rsidP="005575E6">
      <w:pPr>
        <w:numPr>
          <w:ilvl w:val="0"/>
          <w:numId w:val="2"/>
        </w:numPr>
        <w:rPr>
          <w:lang w:val="kk-KZ"/>
        </w:rPr>
      </w:pPr>
      <w:r>
        <w:rPr>
          <w:bCs/>
          <w:lang w:val="kk-KZ"/>
        </w:rPr>
        <w:t>Контроль за исполнением данного приказа оставляю за собой.</w:t>
      </w: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  <w:r>
        <w:rPr>
          <w:bCs/>
          <w:lang w:val="kk-KZ"/>
        </w:rPr>
        <w:t>Директор школы:                                Е.Стрымбовская</w:t>
      </w:r>
    </w:p>
    <w:p w:rsidR="005575E6" w:rsidRDefault="005575E6" w:rsidP="005575E6">
      <w:pPr>
        <w:ind w:left="720"/>
        <w:rPr>
          <w:bCs/>
          <w:lang w:val="kk-KZ"/>
        </w:rPr>
      </w:pPr>
      <w:r>
        <w:rPr>
          <w:bCs/>
          <w:lang w:val="kk-KZ"/>
        </w:rPr>
        <w:t>С приказом ознакомлены:                  Валиев Р.А.</w:t>
      </w:r>
    </w:p>
    <w:p w:rsidR="005575E6" w:rsidRDefault="005575E6" w:rsidP="005575E6">
      <w:pPr>
        <w:ind w:left="720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Сирук И.Н.</w:t>
      </w: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Default="005575E6" w:rsidP="005575E6">
      <w:pPr>
        <w:ind w:left="720"/>
        <w:rPr>
          <w:bCs/>
          <w:lang w:val="kk-KZ"/>
        </w:rPr>
      </w:pPr>
    </w:p>
    <w:p w:rsidR="005575E6" w:rsidRPr="00E55E42" w:rsidRDefault="005575E6" w:rsidP="005575E6">
      <w:pPr>
        <w:ind w:left="720"/>
        <w:rPr>
          <w:lang w:val="kk-KZ"/>
        </w:rPr>
      </w:pPr>
    </w:p>
    <w:p w:rsidR="005575E6" w:rsidRDefault="005575E6" w:rsidP="005575E6">
      <w:pPr>
        <w:rPr>
          <w:b/>
          <w:bCs/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/>
    <w:p w:rsidR="005575E6" w:rsidRDefault="005575E6" w:rsidP="005575E6"/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rPr>
          <w:lang w:val="kk-KZ"/>
        </w:rPr>
      </w:pPr>
    </w:p>
    <w:p w:rsidR="005575E6" w:rsidRDefault="005575E6" w:rsidP="005575E6">
      <w:pPr>
        <w:ind w:left="-993"/>
        <w:jc w:val="both"/>
        <w:rPr>
          <w:b/>
          <w:sz w:val="28"/>
          <w:szCs w:val="28"/>
          <w:lang w:val="kk-KZ"/>
        </w:rPr>
      </w:pPr>
    </w:p>
    <w:p w:rsidR="005575E6" w:rsidRDefault="005575E6" w:rsidP="005575E6">
      <w:pPr>
        <w:ind w:left="-993"/>
        <w:jc w:val="both"/>
        <w:rPr>
          <w:b/>
          <w:sz w:val="28"/>
          <w:szCs w:val="28"/>
          <w:lang w:val="kk-KZ"/>
        </w:rPr>
      </w:pPr>
    </w:p>
    <w:tbl>
      <w:tblPr>
        <w:tblW w:w="10222" w:type="dxa"/>
        <w:tblInd w:w="-34" w:type="dxa"/>
        <w:tblLook w:val="01E0"/>
      </w:tblPr>
      <w:tblGrid>
        <w:gridCol w:w="4111"/>
        <w:gridCol w:w="1071"/>
        <w:gridCol w:w="5040"/>
      </w:tblGrid>
      <w:tr w:rsidR="005575E6" w:rsidRPr="001E7FC3" w:rsidTr="00D01BA5">
        <w:trPr>
          <w:trHeight w:val="1651"/>
        </w:trPr>
        <w:tc>
          <w:tcPr>
            <w:tcW w:w="4111" w:type="dxa"/>
            <w:tcBorders>
              <w:bottom w:val="thickThinSmallGap" w:sz="24" w:space="0" w:color="auto"/>
            </w:tcBorders>
            <w:shd w:val="clear" w:color="auto" w:fill="auto"/>
          </w:tcPr>
          <w:p w:rsidR="005575E6" w:rsidRPr="001E7FC3" w:rsidRDefault="005575E6" w:rsidP="00D01BA5">
            <w:pPr>
              <w:jc w:val="center"/>
              <w:rPr>
                <w:b/>
                <w:color w:val="3366FF"/>
                <w:sz w:val="26"/>
                <w:szCs w:val="26"/>
                <w:lang w:val="kk-KZ"/>
              </w:rPr>
            </w:pPr>
            <w:r w:rsidRPr="001E7FC3">
              <w:rPr>
                <w:b/>
                <w:color w:val="3366FF"/>
                <w:sz w:val="26"/>
                <w:szCs w:val="26"/>
                <w:lang w:val="kk-KZ"/>
              </w:rPr>
              <w:t>ЖАРҚАЙЫҢ АУДАНЫНЫҢ</w:t>
            </w:r>
          </w:p>
          <w:p w:rsidR="005575E6" w:rsidRDefault="005575E6" w:rsidP="00D01BA5">
            <w:pPr>
              <w:jc w:val="center"/>
              <w:rPr>
                <w:b/>
                <w:color w:val="3366FF"/>
                <w:sz w:val="26"/>
                <w:szCs w:val="26"/>
                <w:lang w:val="kk-KZ"/>
              </w:rPr>
            </w:pPr>
            <w:r w:rsidRPr="001E7FC3">
              <w:rPr>
                <w:b/>
                <w:color w:val="3366FF"/>
                <w:sz w:val="26"/>
                <w:szCs w:val="26"/>
                <w:lang w:val="kk-KZ"/>
              </w:rPr>
              <w:t>БІЛІМ БӨЛІМІ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 xml:space="preserve">НІҢ 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«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ЗЕРНОГРАД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 xml:space="preserve"> НЕГ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ЗГ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 xml:space="preserve"> ЖАЛПЫ Б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Л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 w:rsidRPr="00D25EAD">
              <w:rPr>
                <w:b/>
                <w:color w:val="3366FF"/>
                <w:sz w:val="26"/>
                <w:szCs w:val="26"/>
                <w:lang w:val="kk-KZ"/>
              </w:rPr>
              <w:t>М</w:t>
            </w:r>
          </w:p>
          <w:p w:rsidR="005575E6" w:rsidRPr="00D25EAD" w:rsidRDefault="005575E6" w:rsidP="00D01BA5">
            <w:pPr>
              <w:jc w:val="center"/>
              <w:rPr>
                <w:b/>
                <w:color w:val="3366FF"/>
                <w:sz w:val="26"/>
                <w:szCs w:val="26"/>
              </w:rPr>
            </w:pPr>
            <w:r>
              <w:rPr>
                <w:b/>
                <w:color w:val="3366FF"/>
                <w:sz w:val="26"/>
                <w:szCs w:val="26"/>
              </w:rPr>
              <w:t>БЕРУ МЕКТЕБ</w:t>
            </w:r>
            <w:r>
              <w:rPr>
                <w:b/>
                <w:color w:val="3366FF"/>
                <w:sz w:val="26"/>
                <w:szCs w:val="26"/>
                <w:lang w:val="kk-KZ"/>
              </w:rPr>
              <w:t>І</w:t>
            </w:r>
            <w:r>
              <w:rPr>
                <w:b/>
                <w:color w:val="3366FF"/>
                <w:sz w:val="26"/>
                <w:szCs w:val="26"/>
              </w:rPr>
              <w:t>»</w:t>
            </w:r>
          </w:p>
          <w:p w:rsidR="005575E6" w:rsidRPr="001E7FC3" w:rsidRDefault="005575E6" w:rsidP="00D01BA5">
            <w:pPr>
              <w:jc w:val="center"/>
              <w:rPr>
                <w:rFonts w:ascii="KZ Times New Roman" w:hAnsi="KZ Times New Roman" w:cs="KZ Times New Roman"/>
                <w:b/>
                <w:color w:val="3366FF"/>
                <w:sz w:val="28"/>
                <w:szCs w:val="28"/>
                <w:lang w:val="kk-KZ"/>
              </w:rPr>
            </w:pPr>
            <w:r w:rsidRPr="001E7FC3">
              <w:rPr>
                <w:b/>
                <w:color w:val="3366FF"/>
                <w:sz w:val="26"/>
                <w:szCs w:val="26"/>
                <w:lang w:val="kk-KZ"/>
              </w:rPr>
              <w:t>МЕМЛЕКЕТТІК МЕКЕМЕСІ</w:t>
            </w:r>
          </w:p>
        </w:tc>
        <w:tc>
          <w:tcPr>
            <w:tcW w:w="1071" w:type="dxa"/>
            <w:tcBorders>
              <w:bottom w:val="thickThinSmallGap" w:sz="24" w:space="0" w:color="auto"/>
            </w:tcBorders>
            <w:shd w:val="clear" w:color="auto" w:fill="auto"/>
          </w:tcPr>
          <w:p w:rsidR="005575E6" w:rsidRPr="00C40062" w:rsidRDefault="005575E6" w:rsidP="00D01BA5">
            <w:pPr>
              <w:jc w:val="center"/>
              <w:rPr>
                <w:color w:val="3366FF"/>
                <w:sz w:val="28"/>
                <w:szCs w:val="28"/>
                <w:lang w:val="kk-KZ"/>
              </w:rPr>
            </w:pPr>
          </w:p>
        </w:tc>
        <w:tc>
          <w:tcPr>
            <w:tcW w:w="5040" w:type="dxa"/>
            <w:tcBorders>
              <w:bottom w:val="thickThinSmallGap" w:sz="24" w:space="0" w:color="auto"/>
            </w:tcBorders>
            <w:shd w:val="clear" w:color="auto" w:fill="auto"/>
          </w:tcPr>
          <w:p w:rsidR="005575E6" w:rsidRPr="001E7FC3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  <w:r w:rsidRPr="00C40062">
              <w:rPr>
                <w:rFonts w:ascii="Times New Roman KZ" w:hAnsi="Times New Roman KZ"/>
                <w:b/>
                <w:color w:val="3366FF"/>
                <w:sz w:val="26"/>
                <w:szCs w:val="26"/>
                <w:lang w:val="kk-KZ"/>
              </w:rPr>
              <w:t xml:space="preserve"> </w:t>
            </w:r>
            <w:r w:rsidRPr="001E7FC3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ГОСУДАРСТВЕННОЕ УЧРЕЖДЕНИЕ</w:t>
            </w:r>
          </w:p>
          <w:p w:rsidR="005575E6" w:rsidRPr="00837E5C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  <w:r w:rsidRPr="00837E5C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«</w:t>
            </w:r>
            <w:r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ЗЕРНОГРАДСКАЯ ОСНОВНАЯ ОБЩЕОБРАЗОВАТЕЛЬНАЯ ШКОЛА</w:t>
            </w:r>
            <w:r w:rsidRPr="00837E5C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 xml:space="preserve">» </w:t>
            </w:r>
            <w:r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ОТДЕЛА ОБРАЗОВАНИЯ</w:t>
            </w:r>
          </w:p>
          <w:p w:rsidR="005575E6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  <w:r w:rsidRPr="001E7FC3"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  <w:t>ЖАРКАИНСКОГО РАЙОНА</w:t>
            </w:r>
          </w:p>
          <w:p w:rsidR="005575E6" w:rsidRPr="001E7FC3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6"/>
                <w:szCs w:val="26"/>
              </w:rPr>
            </w:pPr>
          </w:p>
          <w:p w:rsidR="005575E6" w:rsidRPr="001E7FC3" w:rsidRDefault="005575E6" w:rsidP="00D01BA5">
            <w:pPr>
              <w:pStyle w:val="a3"/>
              <w:jc w:val="center"/>
              <w:rPr>
                <w:rFonts w:ascii="Times New Roman KZ" w:hAnsi="Times New Roman KZ"/>
                <w:b/>
                <w:color w:val="3366FF"/>
                <w:sz w:val="28"/>
                <w:szCs w:val="28"/>
              </w:rPr>
            </w:pPr>
          </w:p>
          <w:p w:rsidR="005575E6" w:rsidRPr="001E7FC3" w:rsidRDefault="005575E6" w:rsidP="00D01BA5">
            <w:pPr>
              <w:rPr>
                <w:color w:val="3366FF"/>
              </w:rPr>
            </w:pPr>
          </w:p>
          <w:p w:rsidR="005575E6" w:rsidRPr="001E7FC3" w:rsidRDefault="005575E6" w:rsidP="00D01BA5">
            <w:pPr>
              <w:rPr>
                <w:color w:val="3366FF"/>
              </w:rPr>
            </w:pPr>
          </w:p>
        </w:tc>
      </w:tr>
    </w:tbl>
    <w:p w:rsidR="005575E6" w:rsidRPr="0046038C" w:rsidRDefault="005575E6" w:rsidP="005575E6">
      <w:pPr>
        <w:jc w:val="both"/>
        <w:rPr>
          <w:color w:val="3366FF"/>
        </w:rPr>
      </w:pPr>
    </w:p>
    <w:p w:rsidR="005575E6" w:rsidRPr="00D118E7" w:rsidRDefault="005575E6" w:rsidP="005575E6">
      <w:pPr>
        <w:rPr>
          <w:b/>
          <w:color w:val="3366FF"/>
          <w:sz w:val="28"/>
          <w:szCs w:val="28"/>
          <w:lang w:val="ru-MO"/>
        </w:rPr>
      </w:pPr>
      <w:r>
        <w:rPr>
          <w:rFonts w:ascii="KZ Times New Roman" w:hAnsi="KZ Times New Roman"/>
          <w:b/>
          <w:color w:val="3366FF"/>
          <w:sz w:val="28"/>
          <w:szCs w:val="28"/>
        </w:rPr>
        <w:t xml:space="preserve">                </w:t>
      </w:r>
      <w:r w:rsidRPr="00D118E7">
        <w:rPr>
          <w:rFonts w:ascii="KZ Times New Roman" w:hAnsi="KZ Times New Roman"/>
          <w:b/>
          <w:color w:val="3366FF"/>
          <w:sz w:val="28"/>
          <w:szCs w:val="28"/>
          <w:lang w:val="kk-KZ"/>
        </w:rPr>
        <w:t>Б Ұ Й Р Ы Қ</w:t>
      </w:r>
      <w:r w:rsidRPr="00D118E7">
        <w:rPr>
          <w:b/>
          <w:color w:val="3366FF"/>
          <w:sz w:val="28"/>
          <w:szCs w:val="28"/>
          <w:lang w:val="ru-MO"/>
        </w:rPr>
        <w:t xml:space="preserve">  </w:t>
      </w:r>
      <w:r w:rsidRPr="00D118E7">
        <w:rPr>
          <w:b/>
          <w:color w:val="3366FF"/>
          <w:sz w:val="28"/>
          <w:szCs w:val="28"/>
        </w:rPr>
        <w:t xml:space="preserve">                                  </w:t>
      </w:r>
      <w:r>
        <w:rPr>
          <w:b/>
          <w:color w:val="3366FF"/>
          <w:sz w:val="28"/>
          <w:szCs w:val="28"/>
        </w:rPr>
        <w:t xml:space="preserve">                 </w:t>
      </w:r>
      <w:r w:rsidRPr="00D118E7">
        <w:rPr>
          <w:b/>
          <w:color w:val="3366FF"/>
          <w:sz w:val="28"/>
          <w:szCs w:val="28"/>
        </w:rPr>
        <w:t>П Р И К А З</w:t>
      </w:r>
    </w:p>
    <w:p w:rsidR="005575E6" w:rsidRPr="00C77E47" w:rsidRDefault="005575E6" w:rsidP="005575E6">
      <w:pPr>
        <w:jc w:val="both"/>
        <w:rPr>
          <w:b/>
          <w:sz w:val="26"/>
          <w:szCs w:val="26"/>
          <w:lang w:val="ru-MO"/>
        </w:rPr>
      </w:pPr>
    </w:p>
    <w:p w:rsidR="005575E6" w:rsidRPr="00C379EA" w:rsidRDefault="005575E6" w:rsidP="005575E6">
      <w:pPr>
        <w:jc w:val="both"/>
        <w:rPr>
          <w:color w:val="3366FF"/>
          <w:sz w:val="22"/>
          <w:szCs w:val="22"/>
        </w:rPr>
      </w:pPr>
      <w:r w:rsidRPr="00C379EA">
        <w:rPr>
          <w:color w:val="3366FF"/>
          <w:sz w:val="22"/>
          <w:szCs w:val="22"/>
        </w:rPr>
        <w:t>____________</w:t>
      </w:r>
      <w:r w:rsidRPr="00C77E47">
        <w:rPr>
          <w:color w:val="3366FF"/>
          <w:sz w:val="22"/>
          <w:szCs w:val="22"/>
        </w:rPr>
        <w:t>_</w:t>
      </w:r>
      <w:r>
        <w:rPr>
          <w:color w:val="3366FF"/>
          <w:sz w:val="22"/>
          <w:szCs w:val="22"/>
        </w:rPr>
        <w:t xml:space="preserve"> </w:t>
      </w:r>
      <w:r>
        <w:rPr>
          <w:color w:val="3366FF"/>
          <w:sz w:val="22"/>
          <w:szCs w:val="22"/>
          <w:lang w:val="kk-KZ"/>
        </w:rPr>
        <w:t xml:space="preserve"> 2017</w:t>
      </w:r>
      <w:r>
        <w:rPr>
          <w:color w:val="3366FF"/>
          <w:sz w:val="22"/>
          <w:szCs w:val="22"/>
        </w:rPr>
        <w:t>_</w:t>
      </w:r>
      <w:r w:rsidRPr="00C77E47">
        <w:rPr>
          <w:color w:val="3366FF"/>
          <w:sz w:val="22"/>
          <w:szCs w:val="22"/>
        </w:rPr>
        <w:t>№</w:t>
      </w:r>
      <w:r>
        <w:rPr>
          <w:color w:val="3366FF"/>
          <w:sz w:val="22"/>
          <w:szCs w:val="22"/>
        </w:rPr>
        <w:t xml:space="preserve"> ___</w:t>
      </w:r>
    </w:p>
    <w:p w:rsidR="005575E6" w:rsidRPr="00F9557A" w:rsidRDefault="005575E6" w:rsidP="005575E6">
      <w:pPr>
        <w:jc w:val="both"/>
        <w:rPr>
          <w:color w:val="3366FF"/>
        </w:rPr>
      </w:pPr>
      <w:r>
        <w:rPr>
          <w:color w:val="3366FF"/>
        </w:rPr>
        <w:t xml:space="preserve">              </w:t>
      </w:r>
    </w:p>
    <w:p w:rsidR="005575E6" w:rsidRDefault="005575E6" w:rsidP="005575E6">
      <w:pPr>
        <w:jc w:val="both"/>
        <w:rPr>
          <w:color w:val="3366FF"/>
        </w:rPr>
      </w:pPr>
      <w:r>
        <w:rPr>
          <w:color w:val="3366FF"/>
        </w:rPr>
        <w:t xml:space="preserve">                      Зерноград </w:t>
      </w:r>
      <w:proofErr w:type="spellStart"/>
      <w:r>
        <w:rPr>
          <w:color w:val="3366FF"/>
        </w:rPr>
        <w:t>селосы</w:t>
      </w:r>
      <w:proofErr w:type="spellEnd"/>
      <w:r>
        <w:rPr>
          <w:color w:val="3366FF"/>
        </w:rPr>
        <w:t xml:space="preserve">                                                          село </w:t>
      </w:r>
      <w:proofErr w:type="spellStart"/>
      <w:r>
        <w:rPr>
          <w:color w:val="3366FF"/>
        </w:rPr>
        <w:t>Зерноградское</w:t>
      </w:r>
      <w:proofErr w:type="spellEnd"/>
      <w:r>
        <w:rPr>
          <w:color w:val="3366FF"/>
        </w:rPr>
        <w:t xml:space="preserve"> </w:t>
      </w:r>
    </w:p>
    <w:p w:rsidR="005575E6" w:rsidRPr="002B3108" w:rsidRDefault="005575E6" w:rsidP="005575E6">
      <w:pPr>
        <w:jc w:val="both"/>
        <w:rPr>
          <w:color w:val="3366FF"/>
        </w:rPr>
      </w:pPr>
    </w:p>
    <w:p w:rsidR="005575E6" w:rsidRDefault="005575E6" w:rsidP="005575E6">
      <w:pPr>
        <w:ind w:left="-993"/>
        <w:jc w:val="both"/>
        <w:rPr>
          <w:b/>
          <w:sz w:val="28"/>
          <w:szCs w:val="28"/>
          <w:lang w:val="kk-KZ"/>
        </w:rPr>
      </w:pPr>
      <w:r w:rsidRPr="001000B9">
        <w:rPr>
          <w:color w:val="3366FF"/>
          <w:sz w:val="28"/>
          <w:szCs w:val="28"/>
        </w:rPr>
        <w:t xml:space="preserve">┌     </w:t>
      </w:r>
      <w:r>
        <w:rPr>
          <w:color w:val="3366FF"/>
          <w:sz w:val="28"/>
          <w:szCs w:val="28"/>
        </w:rPr>
        <w:t xml:space="preserve"> </w:t>
      </w:r>
      <w:r w:rsidRPr="001000B9">
        <w:rPr>
          <w:color w:val="3366FF"/>
          <w:sz w:val="28"/>
          <w:szCs w:val="28"/>
        </w:rPr>
        <w:t>┐┌</w:t>
      </w:r>
      <w:r w:rsidRPr="00B7604E">
        <w:rPr>
          <w:b/>
          <w:color w:val="3366FF"/>
        </w:rPr>
        <w:tab/>
      </w:r>
      <w:r w:rsidRPr="001000B9">
        <w:rPr>
          <w:color w:val="3366FF"/>
        </w:rPr>
        <w:t xml:space="preserve">    </w:t>
      </w:r>
      <w:r w:rsidRPr="001000B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1000B9">
        <w:rPr>
          <w:color w:val="3366FF"/>
          <w:sz w:val="28"/>
          <w:szCs w:val="28"/>
        </w:rPr>
        <w:t>┐</w:t>
      </w:r>
      <w:r>
        <w:rPr>
          <w:b/>
          <w:sz w:val="28"/>
          <w:szCs w:val="28"/>
          <w:lang w:val="kk-KZ"/>
        </w:rPr>
        <w:t xml:space="preserve">                                 </w:t>
      </w:r>
    </w:p>
    <w:p w:rsidR="005575E6" w:rsidRPr="008B1DD8" w:rsidRDefault="005575E6" w:rsidP="005575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b/>
          <w:sz w:val="24"/>
          <w:szCs w:val="24"/>
          <w:lang w:val="kk-KZ"/>
        </w:rPr>
        <w:t>« 2017-2018 оқу жылы З.Н.Ж.беретін мектебінің</w:t>
      </w:r>
    </w:p>
    <w:p w:rsidR="005575E6" w:rsidRPr="008B1DD8" w:rsidRDefault="005575E6" w:rsidP="005575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аймағы мен ішкі байқау жұмыс тәртібінің күзетін</w:t>
      </w:r>
    </w:p>
    <w:p w:rsidR="005575E6" w:rsidRDefault="005575E6" w:rsidP="005575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ұйымдастыру туралы »</w:t>
      </w:r>
    </w:p>
    <w:p w:rsidR="005575E6" w:rsidRPr="008B1DD8" w:rsidRDefault="005575E6" w:rsidP="005575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75E6" w:rsidRDefault="005575E6" w:rsidP="005575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 xml:space="preserve"> Ғимаратты жайлар мен мүлікті сенімді күзетін З.Н.Ж.М.жұмысшылары мен оқушыларының ғимаратта жүрген уақытында,қауіпті жағдайды болдырмай уақытында айқындауды қамтамасыз ету мақсатымен </w:t>
      </w:r>
      <w:r w:rsidRPr="008B1DD8">
        <w:rPr>
          <w:rFonts w:ascii="Times New Roman" w:hAnsi="Times New Roman" w:cs="Times New Roman"/>
          <w:b/>
          <w:sz w:val="24"/>
          <w:szCs w:val="24"/>
          <w:lang w:val="kk-KZ"/>
        </w:rPr>
        <w:t>БҰЙЫРАМЫН:</w:t>
      </w:r>
    </w:p>
    <w:p w:rsidR="005575E6" w:rsidRPr="008B1DD8" w:rsidRDefault="005575E6" w:rsidP="005575E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75E6" w:rsidRPr="008B1DD8" w:rsidRDefault="005575E6" w:rsidP="005575E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Білім беретін мекемелер ғимаратында күзетті тех.персоналдар мен күзетшілер мен жүзеге асыру.</w:t>
      </w:r>
    </w:p>
    <w:p w:rsidR="005575E6" w:rsidRPr="008B1DD8" w:rsidRDefault="005575E6" w:rsidP="005575E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Білім мекемесі ғимаратының дәлізінде-күзет қызметін атқару үшін орынды айқындау.</w:t>
      </w:r>
    </w:p>
    <w:p w:rsidR="005575E6" w:rsidRPr="008B1DD8" w:rsidRDefault="005575E6" w:rsidP="005575E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Күзетшілер мен тех.персоналдардың міндеті мен күзет жұмысының тәртібінің қызметтік нұсқаулығы мен  осы  бұйрықтың жағдайын анықтау;</w:t>
      </w:r>
    </w:p>
    <w:p w:rsidR="005575E6" w:rsidRPr="008B1DD8" w:rsidRDefault="005575E6" w:rsidP="005575E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Білім мекемесінің ғимаратында аймағында болдырмау мақсатымен өту тәртібін белгілеу;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4.1.Білім мекемелерінің аймағы мен ғимаратының ішінде қызметкерлерге,тех.персоналдарға оқушылармен келушілердің кіруін,өтуін қамтамасыз ету;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4.2. Жоғарыда көрсетілген тұлғалар мен байқауға және білім мекемесінің аймағына кіргенде осы бұйрықта көрсетілген (қосымша) құжаттар ұсынады.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4.3.Директордың Қ. Сақтау бойынша орынбасарлары Валиев Р.А.білім мекемесіне,жеке тұлғалармен көліктердің келуінің келісімі жүктелсін;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4.4.Білім мекемелерінің ғимараттарына кіру құжаты және жеке куәлікпен жүзеге асады,келушілер тіркеледі;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4.5.Білім мекемесі ғимаратына келісілген тізіммен мұғалімдер құрамы қызмет көрсететін персоналдпрға,жекеқызметкерлерге кіру рұқсат етіледі.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4.6.Қажетті құралдармен азық-түлікті кіргізу,қоқыс шығарумен  аймақты жинау үшін көліктер шаруашылық жағдайлары орналасқан жағынан кірумен жүзеге асады.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4.7. Жоғарыда көрсетілген қажеттілікті өткізу бақылауы мектеп күзетшілері мен жинаушыларға ал, мекеме объектісінде, жұмысты бақылау директордың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lastRenderedPageBreak/>
        <w:t>Қауіпсіздікті сақтау бойынша орынбасары Валиев Р.А. жүктелсін.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5.Білім мекемелерінің жұмысын тәртіпке келтіру мақсатымен келесі тәртіп белгіленсін.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- жұмыс күндері:дүйсенбі,сейсенбі,сәрсенбі,бейсенбі,жұма;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-демалыс күндері:  сенбі,</w:t>
      </w:r>
      <w:r w:rsidR="002B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1DD8">
        <w:rPr>
          <w:rFonts w:ascii="Times New Roman" w:hAnsi="Times New Roman" w:cs="Times New Roman"/>
          <w:sz w:val="24"/>
          <w:szCs w:val="24"/>
          <w:lang w:val="kk-KZ"/>
        </w:rPr>
        <w:t>жексенбі.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-жұмыс күні</w:t>
      </w:r>
      <w:r w:rsidR="002B055D">
        <w:rPr>
          <w:rFonts w:ascii="Times New Roman" w:hAnsi="Times New Roman" w:cs="Times New Roman"/>
          <w:sz w:val="24"/>
          <w:szCs w:val="24"/>
          <w:lang w:val="kk-KZ"/>
        </w:rPr>
        <w:t xml:space="preserve"> бойынша жұмыс уақыты сағ 8.00-18</w:t>
      </w:r>
      <w:r w:rsidRPr="008B1DD8">
        <w:rPr>
          <w:rFonts w:ascii="Times New Roman" w:hAnsi="Times New Roman" w:cs="Times New Roman"/>
          <w:sz w:val="24"/>
          <w:szCs w:val="24"/>
          <w:lang w:val="kk-KZ"/>
        </w:rPr>
        <w:t>.00 дейін;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6.Мектептің шаруашылық меңгерушісі Сирук И.Н.жұмыс күнінің алдында келесі тексерулерді ұйымдастырсын.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6.1.білім мекемесі ғимаратының аймағының қауіпсіздігін ,шаруашылық,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бөлмесі мен жер асты бөлмелердегі қосымша шығу есіктердегі қорғасын таңба (пломба) жағдайын; баспалдақ өтілімдері , киім ілетін жерлер файе, дәліздердің жағдайын,арнайы қондырғылардың электр қалқандардың қауіпсіздік жағдайы;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6.2.Кезекші мұғалімдермен олардың келулерін бақылау,қажет болғанда оқушылармен қызметкерлерге көмек көрсетіп,оларды құжатсыз  өткізу жайлы шешім қабылдау;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6.3. білім мекемелерінде,акт залында ,спорт залда  жалпы іс-шаралар өткізуде,қауіпсіздікке ерекше мән беру;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7. Педагогикалық мұғалімдер құрамына :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B055D">
        <w:rPr>
          <w:rFonts w:ascii="Times New Roman" w:hAnsi="Times New Roman" w:cs="Times New Roman"/>
          <w:sz w:val="24"/>
          <w:szCs w:val="24"/>
          <w:lang w:val="kk-KZ"/>
        </w:rPr>
        <w:t>.1. Оқу дәрісінің басталуынан 15</w:t>
      </w:r>
      <w:r w:rsidRPr="008B1DD8">
        <w:rPr>
          <w:rFonts w:ascii="Times New Roman" w:hAnsi="Times New Roman" w:cs="Times New Roman"/>
          <w:sz w:val="24"/>
          <w:szCs w:val="24"/>
          <w:lang w:val="kk-KZ"/>
        </w:rPr>
        <w:t xml:space="preserve"> минут бұрын өзінің жұмыс орнына келу.Дәріс басталуының алдында кабинеттің қауіпсіздік жағдайын,қарап шығу ондағы адамдар мен балалардың өміріне қауіпті заттардың жоқтығына көз жеткізіп,шолу жасау;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7.2. Сабақ басталуының алдында қызметкерлермен,оқушылардың кіру тәртібін келулерін қадағалау;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Қажет жағдайда оқушылармен қызметкерлерге көмек көрсетіп,оларды құжатсыз өткізу жайлы шешім қабылдау;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7.3. Білім мекемелеріне акт залында, спорт залда  жалпы іс-шаралар өткізуде қауіпсіздікке ерекше мән беру;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7.4.Ата –аналарды қабылдау өз оқу жұмыс орындарында соңғы сабақтан соң өтеді.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8. Жайлар мен құрылғылар орналасқан жерде өрттік,тоқтық,жарақатты қауіпсіздікті қалыпты ескерту белгісімен белгілеу;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9. Төтнеше жағдай туа қалған уақытта адамдарды эвакуация жасайтын тіректерді жақсы көретін жерлерге ,әрбір қабатқа құралдар мен мүліктердің көрсетілуі болуы қажет.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10.Оқу сыныптарында ,кабинеттерде,зертханаларда басқа заттардың сақталуына тыйым салу,басқа тәжірибелер мен басқа жұмыс түрлеріне және де бағдарламаға жатпайтындарға тыйым салынады.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11.Адамдар мен барлық жинаушыларға,оқушыларға,адамдарды және мүліктерді эвакуациялардың өтілу тәртібін жеткізу;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12.Тұрмыстық қоқыс,құрылыстық және өндірістік қалдықтарды арнайы жабдықталған көліктермен шығару;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13. Білім мекемесінің аймағына алау жағу,қоқыс жағуға тыйым салу;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14.Барлық жайлар мен алаңдарды,ғимаратқа кіру жолдарын,аймақтардағы жарықтандыруды түзеу,жұмыс жағдайында ұстау;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15.Валив Р.А. пед.кеңесте мектеп қызметкерлеріне осы бұйрықты жеткізсін.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16.Осы бұйрықтың орындалуын бақылауды өзіме қалдырамын.</w:t>
      </w:r>
    </w:p>
    <w:p w:rsidR="005575E6" w:rsidRPr="008B1DD8" w:rsidRDefault="005575E6" w:rsidP="005575E6">
      <w:pPr>
        <w:pStyle w:val="a5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575E6" w:rsidRDefault="005575E6" w:rsidP="005575E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                     Е.Стрымбовская.</w:t>
      </w:r>
    </w:p>
    <w:p w:rsidR="005575E6" w:rsidRPr="008B1DD8" w:rsidRDefault="005575E6" w:rsidP="005575E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5575E6" w:rsidRPr="008B1DD8" w:rsidRDefault="005575E6" w:rsidP="005575E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 xml:space="preserve">Бұйрықпен танысқан: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8B1DD8">
        <w:rPr>
          <w:rFonts w:ascii="Times New Roman" w:hAnsi="Times New Roman" w:cs="Times New Roman"/>
          <w:sz w:val="24"/>
          <w:szCs w:val="24"/>
          <w:lang w:val="kk-KZ"/>
        </w:rPr>
        <w:t>Спанова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Т.З.</w:t>
      </w:r>
    </w:p>
    <w:p w:rsidR="005575E6" w:rsidRPr="008B1DD8" w:rsidRDefault="005575E6" w:rsidP="005575E6">
      <w:pPr>
        <w:pStyle w:val="a5"/>
        <w:tabs>
          <w:tab w:val="center" w:pos="50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8B1DD8">
        <w:rPr>
          <w:rFonts w:ascii="Times New Roman" w:hAnsi="Times New Roman" w:cs="Times New Roman"/>
          <w:sz w:val="24"/>
          <w:szCs w:val="24"/>
          <w:lang w:val="kk-KZ"/>
        </w:rPr>
        <w:t xml:space="preserve"> Валиев Р.А.</w:t>
      </w:r>
    </w:p>
    <w:p w:rsidR="005575E6" w:rsidRPr="008B1DD8" w:rsidRDefault="005575E6" w:rsidP="005575E6">
      <w:pPr>
        <w:pStyle w:val="a5"/>
        <w:tabs>
          <w:tab w:val="center" w:pos="503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B1D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Сирук И.Н.</w:t>
      </w:r>
    </w:p>
    <w:sectPr w:rsidR="005575E6" w:rsidRPr="008B1DD8" w:rsidSect="00B7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270"/>
    <w:multiLevelType w:val="hybridMultilevel"/>
    <w:tmpl w:val="DE36727A"/>
    <w:lvl w:ilvl="0" w:tplc="8CBEE6A4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C476A"/>
    <w:multiLevelType w:val="hybridMultilevel"/>
    <w:tmpl w:val="FD88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55877"/>
    <w:multiLevelType w:val="hybridMultilevel"/>
    <w:tmpl w:val="3966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B16"/>
    <w:multiLevelType w:val="hybridMultilevel"/>
    <w:tmpl w:val="2C22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12B32"/>
    <w:multiLevelType w:val="hybridMultilevel"/>
    <w:tmpl w:val="FD88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62895"/>
    <w:multiLevelType w:val="multilevel"/>
    <w:tmpl w:val="A4827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4025A93"/>
    <w:multiLevelType w:val="hybridMultilevel"/>
    <w:tmpl w:val="FD88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5575E6"/>
    <w:rsid w:val="002306FB"/>
    <w:rsid w:val="002B055D"/>
    <w:rsid w:val="0047609B"/>
    <w:rsid w:val="005575E6"/>
    <w:rsid w:val="00B103C9"/>
    <w:rsid w:val="00C85232"/>
    <w:rsid w:val="00E32D1E"/>
    <w:rsid w:val="00EE1B76"/>
    <w:rsid w:val="00F7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qFormat/>
    <w:rsid w:val="005575E6"/>
    <w:pPr>
      <w:keepNext/>
      <w:jc w:val="both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5E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5575E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5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575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32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dcterms:created xsi:type="dcterms:W3CDTF">2018-04-19T19:42:00Z</dcterms:created>
  <dcterms:modified xsi:type="dcterms:W3CDTF">2018-04-20T02:55:00Z</dcterms:modified>
</cp:coreProperties>
</file>